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3D0D3" w14:textId="0B6140D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5A4F3F">
        <w:t>23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E226C3" w:rsidRPr="00E226C3">
        <w:rPr>
          <w:bCs/>
          <w:sz w:val="32"/>
          <w:szCs w:val="32"/>
        </w:rPr>
        <w:t>R2-2308535</w:t>
      </w:r>
    </w:p>
    <w:p w14:paraId="740EFF1F" w14:textId="43F08289" w:rsidR="00E90E49" w:rsidRPr="00CE0424" w:rsidRDefault="005A4F3F" w:rsidP="00311702">
      <w:pPr>
        <w:pStyle w:val="3GPPHeader"/>
      </w:pPr>
      <w:r w:rsidRPr="001A5AB6">
        <w:t>Toulouse, F</w:t>
      </w:r>
      <w:r>
        <w:t>rance</w:t>
      </w:r>
      <w:r w:rsidRPr="003A1456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Aug</w:t>
      </w:r>
      <w:r w:rsidRPr="005B3ED4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21</w:t>
      </w:r>
      <w:r w:rsidRPr="007D47CD">
        <w:rPr>
          <w:rFonts w:cs="Arial"/>
          <w:szCs w:val="24"/>
          <w:vertAlign w:val="superscript"/>
        </w:rPr>
        <w:t>st</w:t>
      </w:r>
      <w:r>
        <w:rPr>
          <w:rFonts w:cs="Arial"/>
          <w:szCs w:val="24"/>
        </w:rPr>
        <w:t xml:space="preserve"> </w:t>
      </w:r>
      <w:r w:rsidRPr="005B3ED4">
        <w:rPr>
          <w:rFonts w:cs="Arial"/>
          <w:szCs w:val="24"/>
        </w:rPr>
        <w:t>– 2</w:t>
      </w:r>
      <w:r>
        <w:rPr>
          <w:rFonts w:cs="Arial"/>
          <w:szCs w:val="24"/>
        </w:rPr>
        <w:t>5</w:t>
      </w:r>
      <w:r w:rsidRPr="00AD7BDF">
        <w:rPr>
          <w:rFonts w:cs="Arial"/>
          <w:szCs w:val="24"/>
          <w:vertAlign w:val="superscript"/>
        </w:rPr>
        <w:t>th</w:t>
      </w:r>
      <w:r w:rsidRPr="005B3ED4">
        <w:rPr>
          <w:rFonts w:cs="Arial"/>
          <w:szCs w:val="24"/>
        </w:rPr>
        <w:t>, 202</w:t>
      </w:r>
      <w:r>
        <w:rPr>
          <w:rFonts w:cs="Arial"/>
          <w:szCs w:val="24"/>
        </w:rPr>
        <w:t>3</w:t>
      </w:r>
    </w:p>
    <w:p w14:paraId="0287898D" w14:textId="2D3F9871" w:rsidR="00E90E49" w:rsidRPr="00493408" w:rsidRDefault="00E90E49" w:rsidP="00311702">
      <w:pPr>
        <w:pStyle w:val="3GPPHeader"/>
        <w:rPr>
          <w:sz w:val="22"/>
          <w:szCs w:val="22"/>
          <w:lang w:val="sv-SE"/>
        </w:rPr>
      </w:pPr>
      <w:r w:rsidRPr="00493408">
        <w:rPr>
          <w:sz w:val="22"/>
          <w:szCs w:val="22"/>
          <w:lang w:val="sv-SE"/>
        </w:rPr>
        <w:t>Agenda Item:</w:t>
      </w:r>
      <w:r w:rsidRPr="00493408">
        <w:rPr>
          <w:sz w:val="22"/>
          <w:szCs w:val="22"/>
          <w:lang w:val="sv-SE"/>
        </w:rPr>
        <w:tab/>
      </w:r>
      <w:r w:rsidR="00AE14AD">
        <w:rPr>
          <w:sz w:val="22"/>
          <w:szCs w:val="22"/>
          <w:lang w:val="sv-SE"/>
        </w:rPr>
        <w:t>7.11.2.2</w:t>
      </w:r>
    </w:p>
    <w:p w14:paraId="24B48CA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D851034" w14:textId="7AE1393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2093C">
        <w:rPr>
          <w:sz w:val="22"/>
          <w:szCs w:val="22"/>
        </w:rPr>
        <w:t xml:space="preserve">MBS </w:t>
      </w:r>
      <w:r w:rsidR="00AE14AD">
        <w:rPr>
          <w:sz w:val="22"/>
          <w:szCs w:val="22"/>
        </w:rPr>
        <w:t>remaining issues</w:t>
      </w:r>
      <w:r w:rsidR="00867175">
        <w:rPr>
          <w:sz w:val="22"/>
          <w:szCs w:val="22"/>
        </w:rPr>
        <w:t xml:space="preserve"> on DRX</w:t>
      </w:r>
    </w:p>
    <w:p w14:paraId="34CB7F72" w14:textId="1BE8244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245A2">
        <w:rPr>
          <w:sz w:val="22"/>
          <w:szCs w:val="22"/>
        </w:rPr>
        <w:t>Discussion</w:t>
      </w:r>
    </w:p>
    <w:p w14:paraId="569B691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DC61673" w14:textId="71F2E5D2" w:rsidR="00BC4FF7" w:rsidRDefault="004B0D4E" w:rsidP="0022093C">
      <w:pPr>
        <w:pStyle w:val="BodyText"/>
      </w:pPr>
      <w:r>
        <w:t>In this document</w:t>
      </w:r>
      <w:r w:rsidR="0065227A">
        <w:t xml:space="preserve">, handling of open issues w.r.t DRX and retransmissions such as the impact for HARQ and DRX timers are </w:t>
      </w:r>
      <w:r w:rsidR="006D4922">
        <w:t>discussed.</w:t>
      </w:r>
    </w:p>
    <w:p w14:paraId="471E2622" w14:textId="7C8272FE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DEB6990" w14:textId="18F25C21" w:rsidR="003F0767" w:rsidRDefault="003F0767" w:rsidP="003F0767">
      <w:r>
        <w:t>In MBS multicast reception in RRC INACTIVE, the handling of DRX and retransmissions such as the impact for HARQ and DRX timers has been defined (RAN2#121bis):</w:t>
      </w:r>
    </w:p>
    <w:p w14:paraId="30D34342" w14:textId="7FF07C88" w:rsidR="003F0767" w:rsidRDefault="003F0767" w:rsidP="003F0767">
      <w:pPr>
        <w:rPr>
          <w:lang w:val="en-US"/>
        </w:rPr>
      </w:pPr>
      <w:r>
        <w:rPr>
          <w:lang w:val="en-US"/>
        </w:rPr>
        <w:t>RAN2 Agreement: “</w:t>
      </w:r>
      <w:r w:rsidRPr="003F0767">
        <w:rPr>
          <w:lang w:val="en-US"/>
        </w:rPr>
        <w:t>On DRX operation for multicast in RRC_INACTIVE, take the multicast DRX as baseline. FFS handling on PTM related HARQ RTT Timer and DRX Retransmission Timer.</w:t>
      </w:r>
      <w:r>
        <w:rPr>
          <w:lang w:val="en-US"/>
        </w:rPr>
        <w:t>”</w:t>
      </w:r>
    </w:p>
    <w:p w14:paraId="36785CB3" w14:textId="4B4DD966" w:rsidR="003F0767" w:rsidRDefault="003F0767" w:rsidP="003F0767">
      <w:pPr>
        <w:rPr>
          <w:lang w:val="en-US"/>
        </w:rPr>
      </w:pPr>
      <w:r>
        <w:rPr>
          <w:lang w:val="en-US"/>
        </w:rPr>
        <w:t>For 38.321, this leads to that a remaining open issue needs to be resolved:</w:t>
      </w:r>
    </w:p>
    <w:p w14:paraId="4ECF5590" w14:textId="77777777" w:rsidR="003F0767" w:rsidRDefault="003F0767" w:rsidP="003F0767">
      <w:r>
        <w:t>Section 5.7b, 38.321:</w:t>
      </w:r>
    </w:p>
    <w:p w14:paraId="22CA923A" w14:textId="2F685DC9" w:rsidR="003F0767" w:rsidRPr="003F0767" w:rsidRDefault="003F0767" w:rsidP="003F0767">
      <w:r>
        <w:t>“</w:t>
      </w:r>
      <w:r w:rsidRPr="003F0767">
        <w:t xml:space="preserve">Editor Note: FFS </w:t>
      </w:r>
      <w:r w:rsidRPr="003F0767">
        <w:rPr>
          <w:lang w:val="en-US"/>
        </w:rPr>
        <w:t xml:space="preserve">on how to handle </w:t>
      </w:r>
      <w:r w:rsidRPr="003F0767">
        <w:t>PTM related HARQ RTT Timer and DRX Retransmission Timer when UE is in RRC_INACTIVE.</w:t>
      </w:r>
      <w:r>
        <w:t>”</w:t>
      </w:r>
    </w:p>
    <w:p w14:paraId="063E50C6" w14:textId="2E70C41D" w:rsidR="003F0767" w:rsidRPr="003F0767" w:rsidRDefault="003F0767" w:rsidP="003F0767">
      <w:pPr>
        <w:pStyle w:val="BodyText"/>
      </w:pPr>
      <w:r>
        <w:t xml:space="preserve">In order to support receiving retransmissions one </w:t>
      </w:r>
      <w:proofErr w:type="gramStart"/>
      <w:r>
        <w:t>can</w:t>
      </w:r>
      <w:proofErr w:type="gramEnd"/>
      <w:r>
        <w:t xml:space="preserve"> assume that </w:t>
      </w:r>
      <w:r w:rsidRPr="003F0767">
        <w:t>support</w:t>
      </w:r>
      <w:r>
        <w:t xml:space="preserve"> of</w:t>
      </w:r>
      <w:r w:rsidRPr="003F0767">
        <w:t xml:space="preserve"> </w:t>
      </w:r>
      <w:proofErr w:type="spellStart"/>
      <w:r w:rsidRPr="003F0767">
        <w:rPr>
          <w:i/>
          <w:iCs/>
        </w:rPr>
        <w:t>drx</w:t>
      </w:r>
      <w:proofErr w:type="spellEnd"/>
      <w:r w:rsidRPr="003F0767">
        <w:rPr>
          <w:i/>
          <w:iCs/>
        </w:rPr>
        <w:t>-HARQ-RTT-</w:t>
      </w:r>
      <w:proofErr w:type="spellStart"/>
      <w:r w:rsidRPr="003F0767">
        <w:rPr>
          <w:i/>
          <w:iCs/>
        </w:rPr>
        <w:t>TimerDL</w:t>
      </w:r>
      <w:proofErr w:type="spellEnd"/>
      <w:r w:rsidRPr="003F0767">
        <w:rPr>
          <w:i/>
          <w:iCs/>
        </w:rPr>
        <w:t>-PTM</w:t>
      </w:r>
      <w:r w:rsidRPr="003F0767">
        <w:t xml:space="preserve"> or </w:t>
      </w:r>
      <w:proofErr w:type="spellStart"/>
      <w:r w:rsidRPr="003F0767">
        <w:rPr>
          <w:i/>
          <w:iCs/>
        </w:rPr>
        <w:t>drx</w:t>
      </w:r>
      <w:proofErr w:type="spellEnd"/>
      <w:r w:rsidRPr="003F0767">
        <w:rPr>
          <w:i/>
          <w:iCs/>
        </w:rPr>
        <w:t>-</w:t>
      </w:r>
      <w:proofErr w:type="spellStart"/>
      <w:r w:rsidRPr="003F0767">
        <w:rPr>
          <w:i/>
          <w:iCs/>
        </w:rPr>
        <w:t>RetransmissionTimerDL</w:t>
      </w:r>
      <w:proofErr w:type="spellEnd"/>
      <w:r w:rsidRPr="003F0767">
        <w:rPr>
          <w:i/>
          <w:iCs/>
        </w:rPr>
        <w:t>-PTM</w:t>
      </w:r>
      <w:r w:rsidRPr="003F0767">
        <w:t xml:space="preserve"> </w:t>
      </w:r>
      <w:r>
        <w:t>is needed</w:t>
      </w:r>
      <w:r w:rsidRPr="003F0767">
        <w:t>.</w:t>
      </w:r>
    </w:p>
    <w:p w14:paraId="62C5F5D9" w14:textId="77777777" w:rsidR="006865E9" w:rsidRDefault="003F0767" w:rsidP="003F0767">
      <w:pPr>
        <w:pStyle w:val="BodyText"/>
      </w:pPr>
      <w:r>
        <w:t xml:space="preserve">This is important </w:t>
      </w:r>
      <w:r w:rsidRPr="003F0767">
        <w:t xml:space="preserve">especially </w:t>
      </w:r>
      <w:r>
        <w:t xml:space="preserve">for the case where </w:t>
      </w:r>
      <w:r w:rsidRPr="003F0767">
        <w:t xml:space="preserve">the </w:t>
      </w:r>
      <w:r>
        <w:t xml:space="preserve">same </w:t>
      </w:r>
      <w:r w:rsidRPr="003F0767">
        <w:t xml:space="preserve">PTM configuration </w:t>
      </w:r>
      <w:r>
        <w:t>is used in both RRC CONNECTED and RRC INA</w:t>
      </w:r>
      <w:r w:rsidR="006865E9">
        <w:t>C</w:t>
      </w:r>
      <w:r>
        <w:t>TIVE</w:t>
      </w:r>
      <w:r w:rsidRPr="003F0767">
        <w:t xml:space="preserve">, </w:t>
      </w:r>
      <w:r w:rsidR="006865E9">
        <w:t>that is to support a single</w:t>
      </w:r>
      <w:r w:rsidRPr="003F0767">
        <w:t xml:space="preserve"> PTM transmission received in both RRC states</w:t>
      </w:r>
      <w:r w:rsidR="006865E9">
        <w:t>.</w:t>
      </w:r>
    </w:p>
    <w:p w14:paraId="1FAD70AE" w14:textId="14C828B0" w:rsidR="003F0767" w:rsidRPr="003F0767" w:rsidRDefault="003F0767" w:rsidP="003F0767">
      <w:pPr>
        <w:pStyle w:val="BodyText"/>
      </w:pPr>
      <w:r w:rsidRPr="003F0767">
        <w:t xml:space="preserve">UEs in RRC_CONNECTED state </w:t>
      </w:r>
      <w:r w:rsidR="006865E9">
        <w:t>sending</w:t>
      </w:r>
      <w:r w:rsidRPr="003F0767">
        <w:t xml:space="preserve"> HARQ feedback </w:t>
      </w:r>
      <w:r w:rsidR="006865E9">
        <w:t>with retransmissions sent by the</w:t>
      </w:r>
      <w:r w:rsidRPr="003F0767">
        <w:t xml:space="preserve"> network may </w:t>
      </w:r>
      <w:r w:rsidR="006865E9">
        <w:t>then benefit also</w:t>
      </w:r>
      <w:r w:rsidRPr="003F0767">
        <w:t xml:space="preserve"> UEs in RRC_INACTIVE.</w:t>
      </w:r>
    </w:p>
    <w:p w14:paraId="5BC89841" w14:textId="34B0C69D" w:rsidR="003F0767" w:rsidRPr="003F0767" w:rsidRDefault="003F0767" w:rsidP="00C601EC">
      <w:pPr>
        <w:pStyle w:val="Observation"/>
      </w:pPr>
      <w:r w:rsidRPr="003F0767">
        <w:t xml:space="preserve">RAN2 </w:t>
      </w:r>
      <w:r w:rsidR="006865E9">
        <w:t>assumes</w:t>
      </w:r>
      <w:r w:rsidRPr="003F0767">
        <w:t xml:space="preserve"> RRC_INACTIVE UE receiving multicast also </w:t>
      </w:r>
      <w:r w:rsidR="006865E9">
        <w:t xml:space="preserve">may </w:t>
      </w:r>
      <w:r w:rsidRPr="003F0767">
        <w:t>receive retransmission</w:t>
      </w:r>
      <w:r w:rsidR="006865E9">
        <w:t>s</w:t>
      </w:r>
      <w:r w:rsidRPr="003F0767">
        <w:t xml:space="preserve"> </w:t>
      </w:r>
      <w:r w:rsidR="00A26995">
        <w:t>because of</w:t>
      </w:r>
      <w:r w:rsidR="006865E9">
        <w:t xml:space="preserve"> HARQ feedback from</w:t>
      </w:r>
      <w:r w:rsidRPr="003F0767">
        <w:t xml:space="preserve"> UEs receiving multicast in RRC_CONNECTED.</w:t>
      </w:r>
    </w:p>
    <w:p w14:paraId="30972FE5" w14:textId="6D67E3F1" w:rsidR="00DA0908" w:rsidRDefault="006865E9" w:rsidP="00310E69">
      <w:pPr>
        <w:pStyle w:val="BodyText"/>
      </w:pPr>
      <w:r>
        <w:t xml:space="preserve">Concerning DRX and since multicast PTP is not supported in INACTIVE, the timers </w:t>
      </w:r>
      <w:proofErr w:type="spellStart"/>
      <w:r w:rsidR="003F0767" w:rsidRPr="003F0767">
        <w:rPr>
          <w:i/>
          <w:iCs/>
        </w:rPr>
        <w:t>drx</w:t>
      </w:r>
      <w:proofErr w:type="spellEnd"/>
      <w:r w:rsidR="003F0767" w:rsidRPr="003F0767">
        <w:rPr>
          <w:i/>
          <w:iCs/>
        </w:rPr>
        <w:t>-HARQ-RTT-</w:t>
      </w:r>
      <w:proofErr w:type="spellStart"/>
      <w:r w:rsidR="003F0767" w:rsidRPr="003F0767">
        <w:rPr>
          <w:i/>
          <w:iCs/>
        </w:rPr>
        <w:t>TimerDL</w:t>
      </w:r>
      <w:proofErr w:type="spellEnd"/>
      <w:r w:rsidR="003F0767" w:rsidRPr="003F0767">
        <w:t xml:space="preserve"> or </w:t>
      </w:r>
      <w:proofErr w:type="spellStart"/>
      <w:r w:rsidR="003F0767" w:rsidRPr="003F0767">
        <w:rPr>
          <w:i/>
          <w:iCs/>
        </w:rPr>
        <w:t>drx-RetransmissionTimerDL</w:t>
      </w:r>
      <w:proofErr w:type="spellEnd"/>
      <w:r w:rsidR="003F0767" w:rsidRPr="003F0767">
        <w:t xml:space="preserve"> are not </w:t>
      </w:r>
      <w:r>
        <w:t>useable and handling in this state is thus not needed (not started or acted upon)</w:t>
      </w:r>
      <w:r w:rsidR="003F0767" w:rsidRPr="003F0767">
        <w:t>.</w:t>
      </w:r>
      <w:r w:rsidR="00217806">
        <w:br/>
      </w:r>
    </w:p>
    <w:p w14:paraId="005831D0" w14:textId="345F5592" w:rsidR="008F788F" w:rsidRDefault="006865E9" w:rsidP="00217806">
      <w:pPr>
        <w:pStyle w:val="Proposal"/>
      </w:pPr>
      <w:bookmarkStart w:id="1" w:name="_Toc142484119"/>
      <w:r w:rsidRPr="003F0767">
        <w:t xml:space="preserve">UE receiving MBS multicast in RRC_INACTIVE start </w:t>
      </w:r>
      <w:proofErr w:type="spellStart"/>
      <w:r w:rsidRPr="003F0767">
        <w:rPr>
          <w:i/>
          <w:iCs/>
        </w:rPr>
        <w:t>drx</w:t>
      </w:r>
      <w:proofErr w:type="spellEnd"/>
      <w:r w:rsidRPr="003F0767">
        <w:rPr>
          <w:i/>
          <w:iCs/>
        </w:rPr>
        <w:t>-HARQ-RTT-</w:t>
      </w:r>
      <w:proofErr w:type="spellStart"/>
      <w:r w:rsidRPr="003F0767">
        <w:rPr>
          <w:i/>
          <w:iCs/>
        </w:rPr>
        <w:t>TimerDL</w:t>
      </w:r>
      <w:proofErr w:type="spellEnd"/>
      <w:r w:rsidRPr="003F0767">
        <w:rPr>
          <w:i/>
          <w:iCs/>
        </w:rPr>
        <w:t>-PTM</w:t>
      </w:r>
      <w:r w:rsidRPr="003F0767">
        <w:t xml:space="preserve"> and </w:t>
      </w:r>
      <w:proofErr w:type="spellStart"/>
      <w:r w:rsidRPr="003F0767">
        <w:rPr>
          <w:i/>
          <w:iCs/>
        </w:rPr>
        <w:t>drx</w:t>
      </w:r>
      <w:proofErr w:type="spellEnd"/>
      <w:r w:rsidRPr="003F0767">
        <w:rPr>
          <w:i/>
          <w:iCs/>
        </w:rPr>
        <w:t>-</w:t>
      </w:r>
      <w:proofErr w:type="spellStart"/>
      <w:r w:rsidRPr="003F0767">
        <w:rPr>
          <w:i/>
          <w:iCs/>
        </w:rPr>
        <w:t>RetransmissionTimerDL</w:t>
      </w:r>
      <w:proofErr w:type="spellEnd"/>
      <w:r w:rsidRPr="003F0767">
        <w:rPr>
          <w:i/>
          <w:iCs/>
        </w:rPr>
        <w:t>-PTM.</w:t>
      </w:r>
      <w:bookmarkEnd w:id="1"/>
    </w:p>
    <w:p w14:paraId="426C875D" w14:textId="7E6574D8" w:rsidR="00274604" w:rsidRDefault="00F92999" w:rsidP="00310E69">
      <w:pPr>
        <w:pStyle w:val="BodyText"/>
      </w:pPr>
      <w:r>
        <w:t xml:space="preserve">The </w:t>
      </w:r>
      <w:r w:rsidR="00274604">
        <w:t xml:space="preserve">use of these timers </w:t>
      </w:r>
      <w:proofErr w:type="gramStart"/>
      <w:r w:rsidR="00274604">
        <w:t>are</w:t>
      </w:r>
      <w:proofErr w:type="gramEnd"/>
      <w:r w:rsidR="00274604">
        <w:t xml:space="preserve"> defined in 38.321, 5.7b and for supporting this in also in INACTIVE, one </w:t>
      </w:r>
      <w:r w:rsidR="00A72224">
        <w:t>could</w:t>
      </w:r>
      <w:r w:rsidR="00274604">
        <w:t xml:space="preserve"> base the UE use of these times on the RRC CONNECTED configuration on HARQ feedback.</w:t>
      </w:r>
    </w:p>
    <w:p w14:paraId="0B422CE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096BE2B" w14:textId="2437B79F" w:rsidR="006E1C82" w:rsidRDefault="008E065E" w:rsidP="00217806">
      <w:pPr>
        <w:pStyle w:val="BodyText"/>
        <w:jc w:val="lef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  <w:r w:rsidR="00217806">
        <w:br/>
      </w:r>
    </w:p>
    <w:p w14:paraId="49A18D22" w14:textId="29E60090" w:rsidR="003449C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bCs/>
          <w:lang w:val="en-US"/>
        </w:rPr>
        <w:lastRenderedPageBreak/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484119" w:history="1">
        <w:r w:rsidR="003449C4" w:rsidRPr="00A6496E">
          <w:rPr>
            <w:rStyle w:val="Hyperlink"/>
            <w:noProof/>
          </w:rPr>
          <w:t>Proposal 1</w:t>
        </w:r>
        <w:r w:rsidR="003449C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3449C4" w:rsidRPr="00A6496E">
          <w:rPr>
            <w:rStyle w:val="Hyperlink"/>
            <w:noProof/>
          </w:rPr>
          <w:t xml:space="preserve">UE receiving MBS multicast in RRC_INACTIVE start </w:t>
        </w:r>
        <w:r w:rsidR="003449C4" w:rsidRPr="00A6496E">
          <w:rPr>
            <w:rStyle w:val="Hyperlink"/>
            <w:i/>
            <w:iCs/>
            <w:noProof/>
          </w:rPr>
          <w:t>drx-HARQ-RTT-TimerDL-PTM</w:t>
        </w:r>
        <w:r w:rsidR="003449C4" w:rsidRPr="00A6496E">
          <w:rPr>
            <w:rStyle w:val="Hyperlink"/>
            <w:noProof/>
          </w:rPr>
          <w:t xml:space="preserve"> and </w:t>
        </w:r>
        <w:r w:rsidR="003449C4" w:rsidRPr="00A6496E">
          <w:rPr>
            <w:rStyle w:val="Hyperlink"/>
            <w:i/>
            <w:iCs/>
            <w:noProof/>
          </w:rPr>
          <w:t>drx-RetransmissionTimerDL-PTM.</w:t>
        </w:r>
      </w:hyperlink>
    </w:p>
    <w:p w14:paraId="20E10DAC" w14:textId="55B0220C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4D636A1" w14:textId="77777777" w:rsidR="008E065E" w:rsidRPr="00CE0424" w:rsidRDefault="008E065E" w:rsidP="008E065E">
      <w:pPr>
        <w:rPr>
          <w:b/>
          <w:bCs/>
        </w:rPr>
      </w:pPr>
    </w:p>
    <w:p w14:paraId="4D28E95D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50909969" w14:textId="0117A5C6" w:rsidR="003048D4" w:rsidRDefault="001D240F" w:rsidP="0022093C">
      <w:pPr>
        <w:pStyle w:val="Reference"/>
      </w:pPr>
      <w:bookmarkStart w:id="3" w:name="_Ref174151459"/>
      <w:bookmarkStart w:id="4" w:name="_Ref189809556"/>
      <w:r>
        <w:t>TS 38.</w:t>
      </w:r>
      <w:bookmarkEnd w:id="3"/>
      <w:bookmarkEnd w:id="4"/>
      <w:r w:rsidR="0022093C">
        <w:t>321 v xxx</w:t>
      </w:r>
    </w:p>
    <w:sectPr w:rsidR="003048D4" w:rsidSect="0054226B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8EDF5" w14:textId="77777777" w:rsidR="00DF6570" w:rsidRDefault="00DF6570">
      <w:r>
        <w:separator/>
      </w:r>
    </w:p>
  </w:endnote>
  <w:endnote w:type="continuationSeparator" w:id="0">
    <w:p w14:paraId="41A701E3" w14:textId="77777777" w:rsidR="00DF6570" w:rsidRDefault="00DF6570">
      <w:r>
        <w:continuationSeparator/>
      </w:r>
    </w:p>
  </w:endnote>
  <w:endnote w:type="continuationNotice" w:id="1">
    <w:p w14:paraId="07D5E6AA" w14:textId="77777777" w:rsidR="00DF6570" w:rsidRDefault="00DF65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36D3" w14:textId="77777777" w:rsidR="00302274" w:rsidRDefault="0030227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CD0DE" w14:textId="77777777" w:rsidR="00DF6570" w:rsidRDefault="00DF6570">
      <w:r>
        <w:separator/>
      </w:r>
    </w:p>
  </w:footnote>
  <w:footnote w:type="continuationSeparator" w:id="0">
    <w:p w14:paraId="5FEAD299" w14:textId="77777777" w:rsidR="00DF6570" w:rsidRDefault="00DF6570">
      <w:r>
        <w:continuationSeparator/>
      </w:r>
    </w:p>
  </w:footnote>
  <w:footnote w:type="continuationNotice" w:id="1">
    <w:p w14:paraId="261CB3B6" w14:textId="77777777" w:rsidR="00DF6570" w:rsidRDefault="00DF65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7D38" w14:textId="77777777" w:rsidR="00302274" w:rsidRDefault="0030227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F073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F6B1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F84147"/>
    <w:multiLevelType w:val="hybridMultilevel"/>
    <w:tmpl w:val="CC96165A"/>
    <w:lvl w:ilvl="0" w:tplc="6A9E896E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8879B9"/>
    <w:multiLevelType w:val="hybridMultilevel"/>
    <w:tmpl w:val="E422B36C"/>
    <w:lvl w:ilvl="0" w:tplc="2DD0CC3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420AD4"/>
    <w:multiLevelType w:val="hybridMultilevel"/>
    <w:tmpl w:val="298EB866"/>
    <w:lvl w:ilvl="0" w:tplc="9D822E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A283A4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5669C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EEAE4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E4718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40C69C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D8E0EA4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BC821C8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CAC056A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73790181">
    <w:abstractNumId w:val="3"/>
  </w:num>
  <w:num w:numId="2" w16cid:durableId="49039527">
    <w:abstractNumId w:val="18"/>
  </w:num>
  <w:num w:numId="3" w16cid:durableId="906569924">
    <w:abstractNumId w:val="12"/>
  </w:num>
  <w:num w:numId="4" w16cid:durableId="977688706">
    <w:abstractNumId w:val="13"/>
  </w:num>
  <w:num w:numId="5" w16cid:durableId="2033340898">
    <w:abstractNumId w:val="8"/>
  </w:num>
  <w:num w:numId="6" w16cid:durableId="754594857">
    <w:abstractNumId w:val="16"/>
  </w:num>
  <w:num w:numId="7" w16cid:durableId="74592186">
    <w:abstractNumId w:val="21"/>
  </w:num>
  <w:num w:numId="8" w16cid:durableId="881215695">
    <w:abstractNumId w:val="9"/>
  </w:num>
  <w:num w:numId="9" w16cid:durableId="2141998224">
    <w:abstractNumId w:val="7"/>
  </w:num>
  <w:num w:numId="10" w16cid:durableId="711805713">
    <w:abstractNumId w:val="2"/>
  </w:num>
  <w:num w:numId="11" w16cid:durableId="2140149392">
    <w:abstractNumId w:val="1"/>
  </w:num>
  <w:num w:numId="12" w16cid:durableId="160656944">
    <w:abstractNumId w:val="0"/>
  </w:num>
  <w:num w:numId="13" w16cid:durableId="646980720">
    <w:abstractNumId w:val="19"/>
  </w:num>
  <w:num w:numId="14" w16cid:durableId="1821774144">
    <w:abstractNumId w:val="20"/>
  </w:num>
  <w:num w:numId="15" w16cid:durableId="680934121">
    <w:abstractNumId w:val="14"/>
  </w:num>
  <w:num w:numId="16" w16cid:durableId="230887806">
    <w:abstractNumId w:val="22"/>
  </w:num>
  <w:num w:numId="17" w16cid:durableId="389349514">
    <w:abstractNumId w:val="5"/>
  </w:num>
  <w:num w:numId="18" w16cid:durableId="26107706">
    <w:abstractNumId w:val="6"/>
  </w:num>
  <w:num w:numId="19" w16cid:durableId="721490313">
    <w:abstractNumId w:val="4"/>
  </w:num>
  <w:num w:numId="20" w16cid:durableId="181670208">
    <w:abstractNumId w:val="25"/>
  </w:num>
  <w:num w:numId="21" w16cid:durableId="315300431">
    <w:abstractNumId w:val="10"/>
  </w:num>
  <w:num w:numId="22" w16cid:durableId="2018969226">
    <w:abstractNumId w:val="24"/>
  </w:num>
  <w:num w:numId="23" w16cid:durableId="1335453490">
    <w:abstractNumId w:val="17"/>
  </w:num>
  <w:num w:numId="24" w16cid:durableId="994451720">
    <w:abstractNumId w:val="15"/>
  </w:num>
  <w:num w:numId="25" w16cid:durableId="517425199">
    <w:abstractNumId w:val="11"/>
  </w:num>
  <w:num w:numId="26" w16cid:durableId="830488556">
    <w:abstractNumId w:val="23"/>
  </w:num>
  <w:num w:numId="27" w16cid:durableId="235670084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47B"/>
    <w:rsid w:val="000006E1"/>
    <w:rsid w:val="00002338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380F"/>
    <w:rsid w:val="0005606A"/>
    <w:rsid w:val="00057117"/>
    <w:rsid w:val="000616E7"/>
    <w:rsid w:val="0006487E"/>
    <w:rsid w:val="00065E1A"/>
    <w:rsid w:val="00067C3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BAD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BA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0B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0D0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40F"/>
    <w:rsid w:val="001D51BA"/>
    <w:rsid w:val="001D53E7"/>
    <w:rsid w:val="001D6342"/>
    <w:rsid w:val="001D6D53"/>
    <w:rsid w:val="001D731B"/>
    <w:rsid w:val="001E58E2"/>
    <w:rsid w:val="001E7AED"/>
    <w:rsid w:val="001F2001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06"/>
    <w:rsid w:val="00220600"/>
    <w:rsid w:val="0022093C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1768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604"/>
    <w:rsid w:val="002805F5"/>
    <w:rsid w:val="00280751"/>
    <w:rsid w:val="0028280A"/>
    <w:rsid w:val="00284058"/>
    <w:rsid w:val="00286ACD"/>
    <w:rsid w:val="00287838"/>
    <w:rsid w:val="002907B5"/>
    <w:rsid w:val="00290A8E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ADB"/>
    <w:rsid w:val="002E7CAE"/>
    <w:rsid w:val="002F05F5"/>
    <w:rsid w:val="002F2771"/>
    <w:rsid w:val="002F37A9"/>
    <w:rsid w:val="00301CE6"/>
    <w:rsid w:val="00302274"/>
    <w:rsid w:val="0030256B"/>
    <w:rsid w:val="003048D4"/>
    <w:rsid w:val="0030501F"/>
    <w:rsid w:val="00307BA1"/>
    <w:rsid w:val="00310E69"/>
    <w:rsid w:val="00311702"/>
    <w:rsid w:val="00311E82"/>
    <w:rsid w:val="00313FD6"/>
    <w:rsid w:val="003143BD"/>
    <w:rsid w:val="00315363"/>
    <w:rsid w:val="003203ED"/>
    <w:rsid w:val="00322C9F"/>
    <w:rsid w:val="003245A2"/>
    <w:rsid w:val="00324D23"/>
    <w:rsid w:val="00331751"/>
    <w:rsid w:val="00334579"/>
    <w:rsid w:val="00335858"/>
    <w:rsid w:val="00336BDA"/>
    <w:rsid w:val="00342BD7"/>
    <w:rsid w:val="003449C4"/>
    <w:rsid w:val="00346DB5"/>
    <w:rsid w:val="003477B1"/>
    <w:rsid w:val="0035662B"/>
    <w:rsid w:val="00357380"/>
    <w:rsid w:val="003602D9"/>
    <w:rsid w:val="003604CE"/>
    <w:rsid w:val="00370E47"/>
    <w:rsid w:val="003742AC"/>
    <w:rsid w:val="0037600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76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049"/>
    <w:rsid w:val="004669E2"/>
    <w:rsid w:val="00470C31"/>
    <w:rsid w:val="00471DE0"/>
    <w:rsid w:val="004734D0"/>
    <w:rsid w:val="0047556B"/>
    <w:rsid w:val="00477768"/>
    <w:rsid w:val="00492BC5"/>
    <w:rsid w:val="00493408"/>
    <w:rsid w:val="004964F1"/>
    <w:rsid w:val="004A16BC"/>
    <w:rsid w:val="004A2B94"/>
    <w:rsid w:val="004B0D4E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4555"/>
    <w:rsid w:val="005153A7"/>
    <w:rsid w:val="005219CF"/>
    <w:rsid w:val="00534B59"/>
    <w:rsid w:val="00536759"/>
    <w:rsid w:val="00537C62"/>
    <w:rsid w:val="0054226B"/>
    <w:rsid w:val="00546970"/>
    <w:rsid w:val="00554E19"/>
    <w:rsid w:val="0056121F"/>
    <w:rsid w:val="00572505"/>
    <w:rsid w:val="00582809"/>
    <w:rsid w:val="00582B62"/>
    <w:rsid w:val="0058798C"/>
    <w:rsid w:val="005900FA"/>
    <w:rsid w:val="005935A4"/>
    <w:rsid w:val="00593DFD"/>
    <w:rsid w:val="005948C2"/>
    <w:rsid w:val="00595DCA"/>
    <w:rsid w:val="0059779B"/>
    <w:rsid w:val="005A209A"/>
    <w:rsid w:val="005A4F3F"/>
    <w:rsid w:val="005A662D"/>
    <w:rsid w:val="005B1409"/>
    <w:rsid w:val="005B35D7"/>
    <w:rsid w:val="005B392A"/>
    <w:rsid w:val="005B3AA3"/>
    <w:rsid w:val="005B6F83"/>
    <w:rsid w:val="005C74FB"/>
    <w:rsid w:val="005D1602"/>
    <w:rsid w:val="005D7D41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27A"/>
    <w:rsid w:val="00655733"/>
    <w:rsid w:val="00655ACD"/>
    <w:rsid w:val="00656A92"/>
    <w:rsid w:val="00656DDE"/>
    <w:rsid w:val="0066011D"/>
    <w:rsid w:val="006607C0"/>
    <w:rsid w:val="006613A6"/>
    <w:rsid w:val="006614A3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5E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35E"/>
    <w:rsid w:val="006C03B8"/>
    <w:rsid w:val="006C157E"/>
    <w:rsid w:val="006C5EC9"/>
    <w:rsid w:val="006C6059"/>
    <w:rsid w:val="006C7522"/>
    <w:rsid w:val="006D49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5B4"/>
    <w:rsid w:val="007148D3"/>
    <w:rsid w:val="00715B9A"/>
    <w:rsid w:val="00724873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4C3F"/>
    <w:rsid w:val="00765281"/>
    <w:rsid w:val="00766BAD"/>
    <w:rsid w:val="007729A2"/>
    <w:rsid w:val="007755F2"/>
    <w:rsid w:val="00776971"/>
    <w:rsid w:val="00780A80"/>
    <w:rsid w:val="0078177E"/>
    <w:rsid w:val="00782700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30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B73"/>
    <w:rsid w:val="008235DB"/>
    <w:rsid w:val="00824AB4"/>
    <w:rsid w:val="00825C42"/>
    <w:rsid w:val="00825D25"/>
    <w:rsid w:val="00827D6F"/>
    <w:rsid w:val="008324FB"/>
    <w:rsid w:val="008376AC"/>
    <w:rsid w:val="008444E8"/>
    <w:rsid w:val="00844E80"/>
    <w:rsid w:val="00846FE7"/>
    <w:rsid w:val="00856911"/>
    <w:rsid w:val="00867175"/>
    <w:rsid w:val="008677FD"/>
    <w:rsid w:val="008706D4"/>
    <w:rsid w:val="00870F8A"/>
    <w:rsid w:val="008719A4"/>
    <w:rsid w:val="00871D23"/>
    <w:rsid w:val="0087240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166"/>
    <w:rsid w:val="008A77D8"/>
    <w:rsid w:val="008B0483"/>
    <w:rsid w:val="008B120C"/>
    <w:rsid w:val="008B51A0"/>
    <w:rsid w:val="008B592A"/>
    <w:rsid w:val="008B7B5C"/>
    <w:rsid w:val="008C0C99"/>
    <w:rsid w:val="008C2017"/>
    <w:rsid w:val="008C38C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788F"/>
    <w:rsid w:val="00902350"/>
    <w:rsid w:val="0090336B"/>
    <w:rsid w:val="009053AA"/>
    <w:rsid w:val="00906939"/>
    <w:rsid w:val="0090718D"/>
    <w:rsid w:val="00910B7D"/>
    <w:rsid w:val="00911DFB"/>
    <w:rsid w:val="009139D9"/>
    <w:rsid w:val="00914AD8"/>
    <w:rsid w:val="00916079"/>
    <w:rsid w:val="00917CE9"/>
    <w:rsid w:val="00920BF2"/>
    <w:rsid w:val="00922010"/>
    <w:rsid w:val="00926E2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3AC"/>
    <w:rsid w:val="0095681E"/>
    <w:rsid w:val="009572D4"/>
    <w:rsid w:val="00961921"/>
    <w:rsid w:val="0096430A"/>
    <w:rsid w:val="0096554B"/>
    <w:rsid w:val="0096584A"/>
    <w:rsid w:val="00971F08"/>
    <w:rsid w:val="00974967"/>
    <w:rsid w:val="0097603D"/>
    <w:rsid w:val="00976949"/>
    <w:rsid w:val="00980477"/>
    <w:rsid w:val="00985253"/>
    <w:rsid w:val="009853B3"/>
    <w:rsid w:val="00985EEE"/>
    <w:rsid w:val="0098761A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1B56"/>
    <w:rsid w:val="009D4FF0"/>
    <w:rsid w:val="009D703C"/>
    <w:rsid w:val="009D718F"/>
    <w:rsid w:val="009E068F"/>
    <w:rsid w:val="009E14E0"/>
    <w:rsid w:val="009E1901"/>
    <w:rsid w:val="009E35DB"/>
    <w:rsid w:val="009E39CF"/>
    <w:rsid w:val="009E47A3"/>
    <w:rsid w:val="009F08F3"/>
    <w:rsid w:val="009F344F"/>
    <w:rsid w:val="009F6BB6"/>
    <w:rsid w:val="00A031D8"/>
    <w:rsid w:val="00A048A8"/>
    <w:rsid w:val="00A04F49"/>
    <w:rsid w:val="00A13E54"/>
    <w:rsid w:val="00A17F63"/>
    <w:rsid w:val="00A2193B"/>
    <w:rsid w:val="00A2351A"/>
    <w:rsid w:val="00A264A9"/>
    <w:rsid w:val="00A26995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224"/>
    <w:rsid w:val="00A739D0"/>
    <w:rsid w:val="00A761D4"/>
    <w:rsid w:val="00A77EC4"/>
    <w:rsid w:val="00A91A9C"/>
    <w:rsid w:val="00A92879"/>
    <w:rsid w:val="00A9442A"/>
    <w:rsid w:val="00A97800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14AD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3C44"/>
    <w:rsid w:val="00B372AA"/>
    <w:rsid w:val="00B40445"/>
    <w:rsid w:val="00B409E0"/>
    <w:rsid w:val="00B41888"/>
    <w:rsid w:val="00B45A52"/>
    <w:rsid w:val="00B46175"/>
    <w:rsid w:val="00B548B7"/>
    <w:rsid w:val="00B56C80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56A7"/>
    <w:rsid w:val="00BC0FDC"/>
    <w:rsid w:val="00BC3053"/>
    <w:rsid w:val="00BC4D2E"/>
    <w:rsid w:val="00BC4FF7"/>
    <w:rsid w:val="00BD48AC"/>
    <w:rsid w:val="00BD5F1A"/>
    <w:rsid w:val="00BE1234"/>
    <w:rsid w:val="00BE2FA6"/>
    <w:rsid w:val="00BE333F"/>
    <w:rsid w:val="00BE7406"/>
    <w:rsid w:val="00BE7603"/>
    <w:rsid w:val="00BF042E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13B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1EC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6509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6B8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47B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9D7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FB"/>
    <w:rsid w:val="00DA0908"/>
    <w:rsid w:val="00DA305E"/>
    <w:rsid w:val="00DA466F"/>
    <w:rsid w:val="00DA4F7F"/>
    <w:rsid w:val="00DA5417"/>
    <w:rsid w:val="00DA56E8"/>
    <w:rsid w:val="00DB0A9F"/>
    <w:rsid w:val="00DB377D"/>
    <w:rsid w:val="00DC119A"/>
    <w:rsid w:val="00DC2D36"/>
    <w:rsid w:val="00DC53EF"/>
    <w:rsid w:val="00DD0BF1"/>
    <w:rsid w:val="00DE5608"/>
    <w:rsid w:val="00DE58D0"/>
    <w:rsid w:val="00DE654F"/>
    <w:rsid w:val="00DF0B6E"/>
    <w:rsid w:val="00DF15E0"/>
    <w:rsid w:val="00DF37A0"/>
    <w:rsid w:val="00DF6570"/>
    <w:rsid w:val="00E03219"/>
    <w:rsid w:val="00E110E7"/>
    <w:rsid w:val="00E11B20"/>
    <w:rsid w:val="00E129EC"/>
    <w:rsid w:val="00E149D4"/>
    <w:rsid w:val="00E17FA2"/>
    <w:rsid w:val="00E22330"/>
    <w:rsid w:val="00E226C3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08E5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EF7907"/>
    <w:rsid w:val="00F0528D"/>
    <w:rsid w:val="00F06C67"/>
    <w:rsid w:val="00F06DFD"/>
    <w:rsid w:val="00F071D1"/>
    <w:rsid w:val="00F07533"/>
    <w:rsid w:val="00F10629"/>
    <w:rsid w:val="00F14DF5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1F76"/>
    <w:rsid w:val="00F8456C"/>
    <w:rsid w:val="00F859D8"/>
    <w:rsid w:val="00F868F5"/>
    <w:rsid w:val="00F9056A"/>
    <w:rsid w:val="00F90F8D"/>
    <w:rsid w:val="00F92782"/>
    <w:rsid w:val="00F92999"/>
    <w:rsid w:val="00F93AA9"/>
    <w:rsid w:val="00F94A81"/>
    <w:rsid w:val="00F96985"/>
    <w:rsid w:val="00F97838"/>
    <w:rsid w:val="00FA2BB3"/>
    <w:rsid w:val="00FB4C80"/>
    <w:rsid w:val="00FB6A6A"/>
    <w:rsid w:val="00FC2F58"/>
    <w:rsid w:val="00FC3F61"/>
    <w:rsid w:val="00FC7429"/>
    <w:rsid w:val="00FD07F6"/>
    <w:rsid w:val="00FD1EC8"/>
    <w:rsid w:val="00FD46A1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148C6CEB"/>
    <w:rsid w:val="52101C28"/>
    <w:rsid w:val="7A3DB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C1A95DE"/>
  <w15:chartTrackingRefBased/>
  <w15:docId w15:val="{4BDE7238-0256-43C2-B76C-046DB5D8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8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rsid w:val="00724873"/>
  </w:style>
  <w:style w:type="character" w:customStyle="1" w:styleId="NOZchn">
    <w:name w:val="NO Zchn"/>
    <w:qFormat/>
    <w:locked/>
    <w:rsid w:val="00DA0908"/>
  </w:style>
  <w:style w:type="character" w:customStyle="1" w:styleId="B1Char">
    <w:name w:val="B1 Char"/>
    <w:qFormat/>
    <w:locked/>
    <w:rsid w:val="00DA09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Ericsson%20AB\SWEA%20-%20RAN2\RAN2%20meetings\RAN2_114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9ABD0-AAE9-4F30-8892-E7D4B43DDF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C:\Users\ecshapa\Ericsson AB\SWEA - RAN2\RAN2 meetings\RAN2_114_Online\Ericsson Contributions\Ry-xxxxxxx Contribution template.dotx</Template>
  <TotalTime>36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2338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Rev 3</dc:creator>
  <cp:keywords>3GPP; Ericsson; TDoc</cp:keywords>
  <dc:description/>
  <cp:lastModifiedBy>Henrik Enbuske</cp:lastModifiedBy>
  <cp:revision>20</cp:revision>
  <cp:lastPrinted>2008-01-31T07:09:00Z</cp:lastPrinted>
  <dcterms:created xsi:type="dcterms:W3CDTF">2023-08-07T07:07:00Z</dcterms:created>
  <dcterms:modified xsi:type="dcterms:W3CDTF">2023-08-10T19:40:00Z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